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7D" w:rsidRDefault="0068427D" w:rsidP="008B6F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Коваль В.Ю. Публикации </w:t>
      </w:r>
      <w:r w:rsidRPr="008B6F79">
        <w:rPr>
          <w:rFonts w:ascii="Times New Roman" w:hAnsi="Times New Roman" w:cs="Times New Roman"/>
          <w:b/>
          <w:sz w:val="28"/>
          <w:szCs w:val="28"/>
        </w:rPr>
        <w:t>по тематике исследований фортификации</w:t>
      </w:r>
      <w:r w:rsidRPr="008B6F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427D" w:rsidRDefault="0068427D" w:rsidP="008B6F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8B6F79" w:rsidRPr="008B6F79" w:rsidRDefault="008B6F79" w:rsidP="008B6F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B6F79">
        <w:rPr>
          <w:rFonts w:ascii="Times New Roman" w:hAnsi="Times New Roman" w:cs="Times New Roman"/>
          <w:b/>
          <w:sz w:val="28"/>
          <w:szCs w:val="28"/>
        </w:rPr>
        <w:t>Монографии</w:t>
      </w:r>
    </w:p>
    <w:p w:rsidR="0068427D" w:rsidRDefault="0068427D" w:rsidP="0068427D">
      <w:p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B6F79" w:rsidRPr="008B6F79" w:rsidRDefault="008B6F79" w:rsidP="0068427D">
      <w:p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В.Ю., Русаков П.Е. Исследования фортификации города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Болгара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в 2014-2015 гг. // Материалы и исследования по археологии Великого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Болгара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>. Т. 2. Казань, Москва: ИА АН РТ, ИА РАН, 2018. 160 с.</w:t>
      </w:r>
    </w:p>
    <w:p w:rsidR="008B6F79" w:rsidRDefault="008B6F79" w:rsidP="008B6F7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B6F79" w:rsidRPr="008B6F79" w:rsidRDefault="008B6F79" w:rsidP="008B6F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B6F79">
        <w:rPr>
          <w:rFonts w:ascii="Times New Roman" w:hAnsi="Times New Roman" w:cs="Times New Roman"/>
          <w:b/>
          <w:sz w:val="28"/>
          <w:szCs w:val="28"/>
        </w:rPr>
        <w:t xml:space="preserve">Статьи </w:t>
      </w:r>
    </w:p>
    <w:p w:rsidR="008B6F79" w:rsidRDefault="008B6F79" w:rsidP="008B6F7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44972" w:rsidRPr="008B6F79" w:rsidRDefault="008B6F79" w:rsidP="008B6F79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 В.Ю. </w:t>
      </w:r>
      <w:r w:rsidR="00D44972" w:rsidRPr="008B6F79">
        <w:rPr>
          <w:rFonts w:ascii="Times New Roman" w:hAnsi="Times New Roman" w:cs="Times New Roman"/>
          <w:sz w:val="28"/>
          <w:szCs w:val="28"/>
        </w:rPr>
        <w:t xml:space="preserve">Детинец </w:t>
      </w:r>
      <w:proofErr w:type="spellStart"/>
      <w:r w:rsidR="00D44972" w:rsidRPr="008B6F79">
        <w:rPr>
          <w:rFonts w:ascii="Times New Roman" w:hAnsi="Times New Roman" w:cs="Times New Roman"/>
          <w:sz w:val="28"/>
          <w:szCs w:val="28"/>
        </w:rPr>
        <w:t>Ростиславля</w:t>
      </w:r>
      <w:proofErr w:type="spellEnd"/>
      <w:r w:rsidR="00D44972" w:rsidRPr="008B6F79">
        <w:rPr>
          <w:rFonts w:ascii="Times New Roman" w:hAnsi="Times New Roman" w:cs="Times New Roman"/>
          <w:sz w:val="28"/>
          <w:szCs w:val="28"/>
        </w:rPr>
        <w:t xml:space="preserve"> Рязанского: проблемы интерпретации и системы фортификации // Кремли России / Материалы и исследования Музея-заповедника «Московский Кремль». </w:t>
      </w:r>
      <w:proofErr w:type="spellStart"/>
      <w:r w:rsidR="00D44972" w:rsidRPr="008B6F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D44972" w:rsidRPr="008B6F79">
        <w:rPr>
          <w:rFonts w:ascii="Times New Roman" w:hAnsi="Times New Roman" w:cs="Times New Roman"/>
          <w:sz w:val="28"/>
          <w:szCs w:val="28"/>
        </w:rPr>
        <w:t xml:space="preserve">. </w:t>
      </w:r>
      <w:r w:rsidR="00D44972" w:rsidRPr="008B6F7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D44972" w:rsidRPr="008B6F79">
        <w:rPr>
          <w:rFonts w:ascii="Times New Roman" w:hAnsi="Times New Roman" w:cs="Times New Roman"/>
          <w:sz w:val="28"/>
          <w:szCs w:val="28"/>
        </w:rPr>
        <w:t>. М., 2003. С. 256-270.</w:t>
      </w:r>
    </w:p>
    <w:p w:rsidR="00D44972" w:rsidRPr="008B6F79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>Коваль В.Ю. «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Ростиславльский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курган» (вал городища раннего железного века на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Ростиславле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>) // Археология Подмосковья: Материалы научного семинара. М.: ИА РАН, 2011. С. 35-58.</w:t>
      </w:r>
    </w:p>
    <w:p w:rsidR="00D44972" w:rsidRPr="008B6F79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Фортификация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Ростиславльского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городища раннего железного века в контексте памятников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дьяковской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культуры // Археология Подмосковья.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>. 8. М., 2012. С. 53-69.</w:t>
      </w:r>
    </w:p>
    <w:p w:rsidR="00D44972" w:rsidRPr="008B6F79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Оборонительные сооружения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Ростиславля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Рязанского в контексте исследований средневековой русской фортификации // К</w:t>
      </w:r>
      <w:r w:rsidR="0007048F">
        <w:rPr>
          <w:rFonts w:ascii="Times New Roman" w:hAnsi="Times New Roman" w:cs="Times New Roman"/>
          <w:sz w:val="28"/>
          <w:szCs w:val="28"/>
        </w:rPr>
        <w:t>раткие сообщения Института археологии.</w:t>
      </w:r>
      <w:r w:rsidRPr="008B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>. 236. М.: ИА РАН, 2014. С. 134-138.</w:t>
      </w:r>
    </w:p>
    <w:p w:rsidR="0068427D" w:rsidRDefault="00D44972" w:rsidP="006842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Главная линия оборонительных укреплений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Ростиславля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Рязанского // Р</w:t>
      </w:r>
      <w:r w:rsidR="0007048F">
        <w:rPr>
          <w:rFonts w:ascii="Times New Roman" w:hAnsi="Times New Roman" w:cs="Times New Roman"/>
          <w:sz w:val="28"/>
          <w:szCs w:val="28"/>
        </w:rPr>
        <w:t>оссийская археология</w:t>
      </w:r>
      <w:r w:rsidRPr="008B6F79">
        <w:rPr>
          <w:rFonts w:ascii="Times New Roman" w:hAnsi="Times New Roman" w:cs="Times New Roman"/>
          <w:sz w:val="28"/>
          <w:szCs w:val="28"/>
        </w:rPr>
        <w:t>. 2015. № 1. С. 73-87.</w:t>
      </w:r>
    </w:p>
    <w:p w:rsidR="0068427D" w:rsidRPr="0068427D" w:rsidRDefault="0068427D" w:rsidP="006842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27D">
        <w:rPr>
          <w:rFonts w:ascii="Times New Roman" w:hAnsi="Times New Roman" w:cs="Times New Roman"/>
          <w:sz w:val="28"/>
          <w:szCs w:val="28"/>
        </w:rPr>
        <w:t xml:space="preserve">Коваль В.Ю. Вал </w:t>
      </w:r>
      <w:proofErr w:type="spellStart"/>
      <w:r w:rsidRPr="0068427D">
        <w:rPr>
          <w:rFonts w:ascii="Times New Roman" w:hAnsi="Times New Roman" w:cs="Times New Roman"/>
          <w:sz w:val="28"/>
          <w:szCs w:val="28"/>
        </w:rPr>
        <w:t>Ростиславльского</w:t>
      </w:r>
      <w:proofErr w:type="spellEnd"/>
      <w:r w:rsidRPr="0068427D">
        <w:rPr>
          <w:rFonts w:ascii="Times New Roman" w:hAnsi="Times New Roman" w:cs="Times New Roman"/>
          <w:sz w:val="28"/>
          <w:szCs w:val="28"/>
        </w:rPr>
        <w:t xml:space="preserve"> городища раннего железного века // Тверской археологический сборник. </w:t>
      </w:r>
      <w:proofErr w:type="spellStart"/>
      <w:r w:rsidRPr="0068427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8427D">
        <w:rPr>
          <w:rFonts w:ascii="Times New Roman" w:hAnsi="Times New Roman" w:cs="Times New Roman"/>
          <w:sz w:val="28"/>
          <w:szCs w:val="28"/>
        </w:rPr>
        <w:t>. 10. Т. 2. Тверь: Триада, 2015. С. 111-139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48F" w:rsidRDefault="00D44972" w:rsidP="0007048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lastRenderedPageBreak/>
        <w:t xml:space="preserve">Коваль В.Ю., Русаков П.Е. Новые исследования оборонительных сооружений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Ростиславля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Рязанского // Краткие сообщения Института археологии РАН.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>. 242. М., 2016. С. 113</w:t>
      </w:r>
      <w:r w:rsidRPr="008B6F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B6F79">
        <w:rPr>
          <w:rFonts w:ascii="Times New Roman" w:hAnsi="Times New Roman" w:cs="Times New Roman"/>
          <w:sz w:val="28"/>
          <w:szCs w:val="28"/>
        </w:rPr>
        <w:t>123.</w:t>
      </w:r>
    </w:p>
    <w:p w:rsidR="0007048F" w:rsidRPr="0007048F" w:rsidRDefault="0007048F" w:rsidP="0007048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048F">
        <w:rPr>
          <w:rFonts w:ascii="Times New Roman" w:hAnsi="Times New Roman" w:cs="Times New Roman"/>
          <w:sz w:val="28"/>
          <w:szCs w:val="28"/>
        </w:rPr>
        <w:t xml:space="preserve">Коваль В.Ю. Древо-земляные укрепления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Ростиславля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Рязанского //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Тустан</w:t>
      </w:r>
      <w:r w:rsidRPr="0007048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в контекст</w:t>
      </w:r>
      <w:proofErr w:type="spellStart"/>
      <w:r w:rsidRPr="0007048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освоення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Карпат у до</w:t>
      </w:r>
      <w:proofErr w:type="spellStart"/>
      <w:r w:rsidRPr="000704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48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048F">
        <w:rPr>
          <w:rFonts w:ascii="Times New Roman" w:hAnsi="Times New Roman" w:cs="Times New Roman"/>
          <w:sz w:val="28"/>
          <w:szCs w:val="28"/>
        </w:rPr>
        <w:t>р</w:t>
      </w:r>
      <w:r w:rsidRPr="000704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48F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середньов</w:t>
      </w:r>
      <w:r w:rsidRPr="000704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48F">
        <w:rPr>
          <w:rFonts w:ascii="Times New Roman" w:hAnsi="Times New Roman" w:cs="Times New Roman"/>
          <w:sz w:val="28"/>
          <w:szCs w:val="28"/>
        </w:rPr>
        <w:t>чч</w:t>
      </w:r>
      <w:r w:rsidRPr="0007048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ïх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сохранення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Збирник</w:t>
      </w:r>
      <w:proofErr w:type="spellEnd"/>
      <w:r w:rsidRPr="0007048F">
        <w:rPr>
          <w:rFonts w:ascii="Times New Roman" w:hAnsi="Times New Roman" w:cs="Times New Roman"/>
          <w:sz w:val="28"/>
          <w:szCs w:val="28"/>
        </w:rPr>
        <w:t xml:space="preserve"> тез. </w:t>
      </w:r>
      <w:proofErr w:type="spellStart"/>
      <w:r w:rsidRPr="0007048F">
        <w:rPr>
          <w:rFonts w:ascii="Times New Roman" w:hAnsi="Times New Roman" w:cs="Times New Roman"/>
          <w:sz w:val="28"/>
          <w:szCs w:val="28"/>
        </w:rPr>
        <w:t>Льв</w:t>
      </w:r>
      <w:r w:rsidRPr="0007048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в, 2016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07048F">
        <w:rPr>
          <w:rFonts w:ascii="Times New Roman" w:hAnsi="Times New Roman" w:cs="Times New Roman"/>
          <w:sz w:val="28"/>
          <w:szCs w:val="28"/>
        </w:rPr>
        <w:t>. 51-54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48F" w:rsidRPr="0007048F" w:rsidRDefault="0007048F" w:rsidP="0007048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048F">
        <w:rPr>
          <w:rFonts w:ascii="Times New Roman" w:hAnsi="Times New Roman" w:cs="Times New Roman"/>
          <w:sz w:val="28"/>
          <w:szCs w:val="28"/>
          <w:lang w:val="en-US"/>
        </w:rPr>
        <w:t xml:space="preserve">Koval </w:t>
      </w:r>
      <w:proofErr w:type="spellStart"/>
      <w:r w:rsidRPr="0007048F">
        <w:rPr>
          <w:rFonts w:ascii="Times New Roman" w:hAnsi="Times New Roman" w:cs="Times New Roman"/>
          <w:sz w:val="28"/>
          <w:szCs w:val="28"/>
          <w:lang w:val="en-US"/>
        </w:rPr>
        <w:t>V.Yu</w:t>
      </w:r>
      <w:proofErr w:type="spellEnd"/>
      <w:r w:rsidRPr="000704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7048F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 xml:space="preserve">The Main Line of Defensive Fortifications at </w:t>
      </w:r>
      <w:proofErr w:type="spellStart"/>
      <w:r w:rsidRPr="0007048F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Rostislavl</w:t>
      </w:r>
      <w:proofErr w:type="spellEnd"/>
      <w:r w:rsidRPr="0007048F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'-</w:t>
      </w:r>
      <w:proofErr w:type="spellStart"/>
      <w:r w:rsidRPr="0007048F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Riazanskii</w:t>
      </w:r>
      <w:proofErr w:type="spellEnd"/>
      <w:r w:rsidRPr="0007048F"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// </w:t>
      </w:r>
      <w:hyperlink r:id="rId5" w:history="1">
        <w:r w:rsidRPr="0007048F">
          <w:rPr>
            <w:rStyle w:val="title"/>
            <w:rFonts w:ascii="Times New Roman" w:hAnsi="Times New Roman" w:cs="Times New Roman"/>
            <w:sz w:val="28"/>
            <w:szCs w:val="28"/>
            <w:lang w:val="en-US"/>
          </w:rPr>
          <w:t>Anthropology &amp; Archeology of Eurasia</w:t>
        </w:r>
      </w:hyperlink>
      <w:r w:rsidRPr="0007048F">
        <w:rPr>
          <w:rFonts w:ascii="Times New Roman" w:hAnsi="Times New Roman" w:cs="Times New Roman"/>
          <w:sz w:val="28"/>
          <w:szCs w:val="28"/>
          <w:lang w:val="en-US"/>
        </w:rPr>
        <w:t>. Vol</w:t>
      </w:r>
      <w:r w:rsidRPr="0007048F">
        <w:rPr>
          <w:rFonts w:ascii="Times New Roman" w:hAnsi="Times New Roman" w:cs="Times New Roman"/>
          <w:sz w:val="28"/>
          <w:szCs w:val="28"/>
        </w:rPr>
        <w:t xml:space="preserve">. 54. </w:t>
      </w:r>
      <w:r w:rsidRPr="0007048F">
        <w:rPr>
          <w:rFonts w:ascii="Times New Roman" w:hAnsi="Times New Roman" w:cs="Times New Roman"/>
          <w:sz w:val="28"/>
          <w:szCs w:val="28"/>
          <w:lang w:val="en-US"/>
        </w:rPr>
        <w:t>Issue</w:t>
      </w:r>
      <w:r w:rsidRPr="0007048F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 xml:space="preserve">2016. </w:t>
      </w:r>
      <w:r w:rsidRPr="000704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7048F">
        <w:rPr>
          <w:rFonts w:ascii="Times New Roman" w:hAnsi="Times New Roman" w:cs="Times New Roman"/>
          <w:sz w:val="28"/>
          <w:szCs w:val="28"/>
        </w:rPr>
        <w:t>. 3-25.</w:t>
      </w:r>
    </w:p>
    <w:p w:rsidR="00D44972" w:rsidRPr="008B6F79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Трансформация оборонительной системы малого города средневековой Руси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Ростиславля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Рязанского (новые данные по археологии) // Памятники средневековой археологии Восточной Европы. К юбилею М.Д. Полубояриновой. М.: ИА РАН, 2017. С. 15-25.</w:t>
      </w:r>
    </w:p>
    <w:p w:rsidR="00D44972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В.Ю., Русаков П.Е. Городские укрепления на склонах (новые данные по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Ростиславлю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Рязанскому) // КСИА.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>. 249. Т. 2. М., 2017. С. 1</w:t>
      </w:r>
      <w:r w:rsidRPr="008B6F79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8B6F79">
        <w:rPr>
          <w:rFonts w:ascii="Times New Roman" w:hAnsi="Times New Roman" w:cs="Times New Roman"/>
          <w:sz w:val="28"/>
          <w:szCs w:val="28"/>
        </w:rPr>
        <w:t>-1</w:t>
      </w:r>
      <w:r w:rsidRPr="008B6F79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8B6F79">
        <w:rPr>
          <w:rFonts w:ascii="Times New Roman" w:hAnsi="Times New Roman" w:cs="Times New Roman"/>
          <w:sz w:val="28"/>
          <w:szCs w:val="28"/>
        </w:rPr>
        <w:t>.</w:t>
      </w:r>
    </w:p>
    <w:p w:rsidR="0068427D" w:rsidRPr="0068427D" w:rsidRDefault="0068427D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27D">
        <w:rPr>
          <w:rFonts w:ascii="Times New Roman" w:hAnsi="Times New Roman" w:cs="Times New Roman"/>
          <w:sz w:val="28"/>
          <w:szCs w:val="28"/>
          <w:lang w:val="en-US"/>
        </w:rPr>
        <w:t xml:space="preserve">Koval </w:t>
      </w:r>
      <w:proofErr w:type="spellStart"/>
      <w:r w:rsidRPr="0068427D">
        <w:rPr>
          <w:rFonts w:ascii="Times New Roman" w:hAnsi="Times New Roman" w:cs="Times New Roman"/>
          <w:sz w:val="28"/>
          <w:szCs w:val="28"/>
          <w:lang w:val="en-US"/>
        </w:rPr>
        <w:t>V.Yu</w:t>
      </w:r>
      <w:proofErr w:type="spellEnd"/>
      <w:r w:rsidRPr="0068427D">
        <w:rPr>
          <w:rFonts w:ascii="Times New Roman" w:hAnsi="Times New Roman" w:cs="Times New Roman"/>
          <w:sz w:val="28"/>
          <w:szCs w:val="28"/>
          <w:lang w:val="en-US"/>
        </w:rPr>
        <w:t xml:space="preserve">. Medieval Russian city fortification: ramparts or walls? // </w:t>
      </w:r>
      <w:r w:rsidRPr="0068427D">
        <w:rPr>
          <w:rFonts w:ascii="Times New Roman" w:eastAsia="AcuminProCond-Light" w:hAnsi="Times New Roman" w:cs="Times New Roman"/>
          <w:color w:val="1D1D1B"/>
          <w:sz w:val="28"/>
          <w:szCs w:val="28"/>
          <w:lang w:val="en-US"/>
        </w:rPr>
        <w:t>Building Bridges. Abstract book of the 23</w:t>
      </w:r>
      <w:r w:rsidRPr="0068427D">
        <w:rPr>
          <w:rFonts w:ascii="Times New Roman" w:eastAsia="ProximaNovaCond-Light" w:hAnsi="Times New Roman" w:cs="Times New Roman"/>
          <w:color w:val="1D1D1B"/>
          <w:sz w:val="28"/>
          <w:szCs w:val="28"/>
          <w:lang w:val="en-US"/>
        </w:rPr>
        <w:t xml:space="preserve">rd </w:t>
      </w:r>
      <w:r w:rsidRPr="0068427D">
        <w:rPr>
          <w:rFonts w:ascii="Times New Roman" w:eastAsia="AcuminProCond-Light" w:hAnsi="Times New Roman" w:cs="Times New Roman"/>
          <w:color w:val="1D1D1B"/>
          <w:sz w:val="28"/>
          <w:szCs w:val="28"/>
          <w:lang w:val="en-US"/>
        </w:rPr>
        <w:t>Annual Meeting of the European Association of Archaeologists 2017. Maastricht, 2017. P. 263</w:t>
      </w:r>
      <w:r>
        <w:rPr>
          <w:rFonts w:ascii="Times New Roman" w:eastAsia="AcuminProCond-Light" w:hAnsi="Times New Roman" w:cs="Times New Roman"/>
          <w:color w:val="1D1D1B"/>
          <w:sz w:val="28"/>
          <w:szCs w:val="28"/>
        </w:rPr>
        <w:t>.</w:t>
      </w:r>
    </w:p>
    <w:p w:rsidR="00D44972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Фортификация как отражение системы организации обороны (по материалам лесной зоны Восточной Европы </w:t>
      </w:r>
      <w:r w:rsidRPr="008B6F7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B6F7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B6F79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B6F79">
        <w:rPr>
          <w:rFonts w:ascii="Times New Roman" w:hAnsi="Times New Roman" w:cs="Times New Roman"/>
          <w:sz w:val="28"/>
          <w:szCs w:val="28"/>
        </w:rPr>
        <w:t xml:space="preserve">  вв.</w:t>
      </w:r>
      <w:proofErr w:type="gramEnd"/>
      <w:r w:rsidRPr="008B6F79">
        <w:rPr>
          <w:rFonts w:ascii="Times New Roman" w:hAnsi="Times New Roman" w:cs="Times New Roman"/>
          <w:sz w:val="28"/>
          <w:szCs w:val="28"/>
        </w:rPr>
        <w:t>) // Археология евразийских степей</w:t>
      </w:r>
      <w:r w:rsidR="008B6F79">
        <w:rPr>
          <w:rFonts w:ascii="Times New Roman" w:hAnsi="Times New Roman" w:cs="Times New Roman"/>
          <w:sz w:val="28"/>
          <w:szCs w:val="28"/>
        </w:rPr>
        <w:t>. № 5. Казань, 2018. С. 182-185.</w:t>
      </w:r>
    </w:p>
    <w:p w:rsidR="008B6F79" w:rsidRPr="008B6F79" w:rsidRDefault="008B6F79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>Коваль В.Ю. Рец</w:t>
      </w:r>
      <w:r>
        <w:rPr>
          <w:rFonts w:ascii="Times New Roman" w:hAnsi="Times New Roman" w:cs="Times New Roman"/>
          <w:sz w:val="28"/>
          <w:szCs w:val="28"/>
        </w:rPr>
        <w:t>ензия</w:t>
      </w:r>
      <w:r w:rsidRPr="008B6F7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6F79">
        <w:rPr>
          <w:rFonts w:ascii="Times New Roman" w:hAnsi="Times New Roman" w:cs="Times New Roman"/>
          <w:sz w:val="28"/>
          <w:szCs w:val="28"/>
        </w:rPr>
        <w:t xml:space="preserve"> Чижевский А.А., Черных Е.М.,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Хисяметдинова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Митряков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А.Е., Спиридонова Е.А.,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М.Д.,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Алешинская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Cкорняко</w:t>
      </w:r>
      <w:r w:rsidR="0007048F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07048F">
        <w:rPr>
          <w:rFonts w:ascii="Times New Roman" w:hAnsi="Times New Roman" w:cs="Times New Roman"/>
          <w:sz w:val="28"/>
          <w:szCs w:val="28"/>
        </w:rPr>
        <w:t xml:space="preserve"> городище на Вятке. Казань</w:t>
      </w:r>
      <w:r w:rsidRPr="008B6F79">
        <w:rPr>
          <w:rFonts w:ascii="Times New Roman" w:hAnsi="Times New Roman" w:cs="Times New Roman"/>
          <w:sz w:val="28"/>
          <w:szCs w:val="28"/>
        </w:rPr>
        <w:t>, 2016 (Археология евразийских степей</w:t>
      </w:r>
      <w:r w:rsidR="0007048F">
        <w:rPr>
          <w:rFonts w:ascii="Times New Roman" w:hAnsi="Times New Roman" w:cs="Times New Roman"/>
          <w:sz w:val="28"/>
          <w:szCs w:val="28"/>
        </w:rPr>
        <w:t>.</w:t>
      </w:r>
      <w:r w:rsidRPr="008B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>. 22). // РА. 2018. № 2. С. 268-171</w:t>
      </w:r>
      <w:r w:rsidR="0007048F">
        <w:rPr>
          <w:rFonts w:ascii="Times New Roman" w:hAnsi="Times New Roman" w:cs="Times New Roman"/>
          <w:sz w:val="28"/>
          <w:szCs w:val="28"/>
        </w:rPr>
        <w:t>.</w:t>
      </w:r>
    </w:p>
    <w:p w:rsidR="008B6F79" w:rsidRDefault="008B6F79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>Коваль</w:t>
      </w:r>
      <w:r w:rsidRPr="008B6F79">
        <w:rPr>
          <w:rFonts w:ascii="Times New Roman" w:hAnsi="Times New Roman" w:cs="Times New Roman"/>
          <w:sz w:val="28"/>
          <w:szCs w:val="28"/>
        </w:rPr>
        <w:t xml:space="preserve"> </w:t>
      </w:r>
      <w:r w:rsidRPr="008B6F79">
        <w:rPr>
          <w:rFonts w:ascii="Times New Roman" w:hAnsi="Times New Roman" w:cs="Times New Roman"/>
          <w:sz w:val="28"/>
          <w:szCs w:val="28"/>
        </w:rPr>
        <w:t xml:space="preserve">В.Ю. Обобщение опыта в изучении валов лесной и лесостепной зон Восточной Европы: конкретные рекомендации (с. 28-31) // Моргунов </w:t>
      </w:r>
      <w:r w:rsidRPr="008B6F79">
        <w:rPr>
          <w:rFonts w:ascii="Times New Roman" w:hAnsi="Times New Roman" w:cs="Times New Roman"/>
          <w:sz w:val="28"/>
          <w:szCs w:val="28"/>
        </w:rPr>
        <w:lastRenderedPageBreak/>
        <w:t xml:space="preserve">Ю.Ю. К методике изучения валов древнерусских городищ / Методика полевых археологических исследований.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>. 10. М.: ИА РАН, 2019.</w:t>
      </w:r>
    </w:p>
    <w:p w:rsidR="008B6F79" w:rsidRPr="008B6F79" w:rsidRDefault="008B6F79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>Коваль В.Ю. О фортификации средневекового Смоленска // Край Смоленский. Смоленск, 2019. № 2. С. 107-110</w:t>
      </w:r>
    </w:p>
    <w:p w:rsidR="00D44972" w:rsidRPr="008B6F79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Фортификация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Болгара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в </w:t>
      </w:r>
      <w:r w:rsidRPr="008B6F79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8B6F79">
        <w:rPr>
          <w:rFonts w:ascii="Times New Roman" w:hAnsi="Times New Roman" w:cs="Times New Roman"/>
          <w:sz w:val="28"/>
          <w:szCs w:val="28"/>
        </w:rPr>
        <w:t xml:space="preserve"> в.: современное состояние проблемы // </w:t>
      </w:r>
      <w:r w:rsidRPr="008B6F79">
        <w:rPr>
          <w:rFonts w:ascii="Times New Roman" w:hAnsi="Times New Roman" w:cs="Times New Roman"/>
          <w:color w:val="000000"/>
          <w:sz w:val="28"/>
          <w:szCs w:val="28"/>
        </w:rPr>
        <w:t xml:space="preserve">Генуэзская </w:t>
      </w:r>
      <w:proofErr w:type="spellStart"/>
      <w:r w:rsidRPr="008B6F79">
        <w:rPr>
          <w:rFonts w:ascii="Times New Roman" w:hAnsi="Times New Roman" w:cs="Times New Roman"/>
          <w:color w:val="000000"/>
          <w:sz w:val="28"/>
          <w:szCs w:val="28"/>
        </w:rPr>
        <w:t>Газария</w:t>
      </w:r>
      <w:proofErr w:type="spellEnd"/>
      <w:r w:rsidRPr="008B6F79">
        <w:rPr>
          <w:rFonts w:ascii="Times New Roman" w:hAnsi="Times New Roman" w:cs="Times New Roman"/>
          <w:color w:val="000000"/>
          <w:sz w:val="28"/>
          <w:szCs w:val="28"/>
        </w:rPr>
        <w:t xml:space="preserve"> и Золотая Орда. Т. 2. Казань-Кишинев, 2019. С. 323–339. </w:t>
      </w:r>
    </w:p>
    <w:p w:rsidR="00D44972" w:rsidRPr="008B6F79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color w:val="000000"/>
          <w:sz w:val="28"/>
          <w:szCs w:val="28"/>
        </w:rPr>
        <w:t xml:space="preserve">Коваль В.Ю. Роль археологии в комплексном изучении фортификации Древней Руси // Комплексный подход в изучении Древней Руси. Материалы Х Международной конференции. М.: </w:t>
      </w:r>
      <w:proofErr w:type="spellStart"/>
      <w:r w:rsidRPr="008B6F79">
        <w:rPr>
          <w:rFonts w:ascii="Times New Roman" w:hAnsi="Times New Roman" w:cs="Times New Roman"/>
          <w:color w:val="000000"/>
          <w:sz w:val="28"/>
          <w:szCs w:val="28"/>
        </w:rPr>
        <w:t>Индрик</w:t>
      </w:r>
      <w:proofErr w:type="spellEnd"/>
      <w:r w:rsidRPr="008B6F79">
        <w:rPr>
          <w:rFonts w:ascii="Times New Roman" w:hAnsi="Times New Roman" w:cs="Times New Roman"/>
          <w:color w:val="000000"/>
          <w:sz w:val="28"/>
          <w:szCs w:val="28"/>
        </w:rPr>
        <w:t>, 2019. С. 96-98.</w:t>
      </w:r>
    </w:p>
    <w:p w:rsidR="00D44972" w:rsidRPr="008B6F79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</w:t>
      </w:r>
      <w:r w:rsidRPr="008B6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изучения валов древнерусских городов и попытки реконструкции древних оборонительных сооружений в натуре </w:t>
      </w:r>
      <w:r w:rsidRPr="008B6F79">
        <w:rPr>
          <w:rFonts w:ascii="Times New Roman" w:hAnsi="Times New Roman" w:cs="Times New Roman"/>
          <w:color w:val="191919"/>
          <w:sz w:val="28"/>
          <w:szCs w:val="28"/>
        </w:rPr>
        <w:t xml:space="preserve">// </w:t>
      </w:r>
      <w:r w:rsidRPr="008B6F79">
        <w:rPr>
          <w:rFonts w:ascii="Times New Roman" w:hAnsi="Times New Roman" w:cs="Times New Roman"/>
          <w:color w:val="000000"/>
          <w:sz w:val="28"/>
          <w:szCs w:val="28"/>
        </w:rPr>
        <w:t xml:space="preserve">Археология Подмосковья: Материалы научного семинара. </w:t>
      </w:r>
      <w:proofErr w:type="spellStart"/>
      <w:r w:rsidRPr="008B6F79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8B6F79">
        <w:rPr>
          <w:rFonts w:ascii="Times New Roman" w:hAnsi="Times New Roman" w:cs="Times New Roman"/>
          <w:color w:val="000000"/>
          <w:sz w:val="28"/>
          <w:szCs w:val="28"/>
        </w:rPr>
        <w:t xml:space="preserve">. 16. М.: ИА РАН, 2020. С. 401-414. </w:t>
      </w:r>
    </w:p>
    <w:p w:rsidR="00D44972" w:rsidRPr="008B6F79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-42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 Проблемы изучения древо-земляной фортификации средневекового Смоленска // Вестник МГУ. Серия 8 (История). № 4. 2020. С. 132-160.  </w:t>
      </w:r>
    </w:p>
    <w:p w:rsidR="00D44972" w:rsidRPr="008B6F79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-42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Об использовании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трехстенных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срубов в фортификации средневековой Руси // КСИА.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. 260. 2020.  С. 326-339. </w:t>
      </w:r>
    </w:p>
    <w:p w:rsidR="008B6F79" w:rsidRPr="008B6F79" w:rsidRDefault="008B6F79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-42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Фортификация средневековой Руси: стереотипы и их преодоление //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Экспедыцыя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працягласцю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Зборнік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навуковых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артыкулаў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памяці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Аляксандра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Плавінскага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 / Уклад. М.А.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Плавінскі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Сідаровіч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Галіяфы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>, 2020. С. 467-478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972" w:rsidRDefault="00D44972" w:rsidP="008B6F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-42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B6F79">
        <w:rPr>
          <w:rFonts w:ascii="Times New Roman" w:hAnsi="Times New Roman" w:cs="Times New Roman"/>
          <w:sz w:val="28"/>
          <w:szCs w:val="28"/>
        </w:rPr>
        <w:t xml:space="preserve">Коваль В.Ю. Проблемы реконструкции русской средневековой деревянной фортификации // Археологические вести. </w:t>
      </w:r>
      <w:proofErr w:type="spellStart"/>
      <w:r w:rsidRPr="008B6F7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B6F79">
        <w:rPr>
          <w:rFonts w:ascii="Times New Roman" w:hAnsi="Times New Roman" w:cs="Times New Roman"/>
          <w:sz w:val="28"/>
          <w:szCs w:val="28"/>
        </w:rPr>
        <w:t>. 30. 2020</w:t>
      </w:r>
      <w:bookmarkStart w:id="0" w:name="_GoBack"/>
      <w:bookmarkEnd w:id="0"/>
      <w:r w:rsidR="008B6F79">
        <w:rPr>
          <w:rFonts w:ascii="Times New Roman" w:hAnsi="Times New Roman" w:cs="Times New Roman"/>
          <w:sz w:val="28"/>
          <w:szCs w:val="28"/>
        </w:rPr>
        <w:t xml:space="preserve"> (в печати)</w:t>
      </w:r>
    </w:p>
    <w:p w:rsidR="00A94583" w:rsidRDefault="00A94583"/>
    <w:sectPr w:rsidR="00A9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ntinel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uminProCond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ProximaNovaCond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235B"/>
    <w:multiLevelType w:val="hybridMultilevel"/>
    <w:tmpl w:val="03123E64"/>
    <w:lvl w:ilvl="0" w:tplc="41C6C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E70CE7"/>
    <w:multiLevelType w:val="hybridMultilevel"/>
    <w:tmpl w:val="41641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80FCA"/>
    <w:multiLevelType w:val="hybridMultilevel"/>
    <w:tmpl w:val="39A4CEC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A1"/>
    <w:rsid w:val="0007048F"/>
    <w:rsid w:val="00504FA1"/>
    <w:rsid w:val="0068427D"/>
    <w:rsid w:val="008B6F79"/>
    <w:rsid w:val="00A94583"/>
    <w:rsid w:val="00D4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5A8C"/>
  <w15:chartTrackingRefBased/>
  <w15:docId w15:val="{0D1B414D-5C25-4ADA-893A-4DB83B55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gtext">
    <w:name w:val="bigtext"/>
    <w:rsid w:val="00D44972"/>
  </w:style>
  <w:style w:type="character" w:customStyle="1" w:styleId="A10">
    <w:name w:val="A10"/>
    <w:uiPriority w:val="99"/>
    <w:rsid w:val="00D44972"/>
    <w:rPr>
      <w:rFonts w:cs="Sentinel Book"/>
      <w:color w:val="211D1E"/>
      <w:sz w:val="18"/>
      <w:szCs w:val="18"/>
    </w:rPr>
  </w:style>
  <w:style w:type="paragraph" w:styleId="a3">
    <w:name w:val="List Paragraph"/>
    <w:basedOn w:val="a"/>
    <w:uiPriority w:val="34"/>
    <w:qFormat/>
    <w:rsid w:val="008B6F79"/>
    <w:pPr>
      <w:ind w:left="720"/>
      <w:contextualSpacing/>
    </w:pPr>
  </w:style>
  <w:style w:type="character" w:customStyle="1" w:styleId="title">
    <w:name w:val="title"/>
    <w:rsid w:val="0007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ndfonline.com/maae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Koval</dc:creator>
  <cp:keywords/>
  <dc:description/>
  <cp:lastModifiedBy>Vladimir Koval</cp:lastModifiedBy>
  <cp:revision>2</cp:revision>
  <dcterms:created xsi:type="dcterms:W3CDTF">2021-02-12T11:21:00Z</dcterms:created>
  <dcterms:modified xsi:type="dcterms:W3CDTF">2021-02-12T12:08:00Z</dcterms:modified>
</cp:coreProperties>
</file>